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0E" w:rsidRDefault="004C140E">
      <w:r>
        <w:t>DERECHOS DE AUTOR</w:t>
      </w:r>
    </w:p>
    <w:p w:rsidR="004C140E" w:rsidRDefault="004C140E">
      <w:r>
        <w:t>ES</w:t>
      </w:r>
      <w:r w:rsidR="003F2DC3">
        <w:t xml:space="preserve"> UN</w:t>
      </w:r>
      <w:r>
        <w:t xml:space="preserve"> DERECHO PARA PRODUCIR O REPRODUCIR  COPIAR</w:t>
      </w:r>
      <w:r w:rsidR="00C73D7A">
        <w:t xml:space="preserve"> </w:t>
      </w:r>
      <w:r>
        <w:t>,EJE</w:t>
      </w:r>
      <w:r w:rsidR="003F2DC3">
        <w:t>CUTAR EN PUBLICO UNA OBRA LITERARIA O ARTISTICA CASI TODO LO</w:t>
      </w:r>
      <w:r w:rsidR="00C73D7A">
        <w:t xml:space="preserve"> CREDO DE MANOS PRIVADA Y ORIGINAL</w:t>
      </w:r>
      <w:proofErr w:type="gramStart"/>
      <w:r w:rsidR="00C73D7A">
        <w:t>.</w:t>
      </w:r>
      <w:bookmarkStart w:id="0" w:name="_GoBack"/>
      <w:bookmarkEnd w:id="0"/>
      <w:r w:rsidR="003F2DC3">
        <w:t>.</w:t>
      </w:r>
      <w:proofErr w:type="gramEnd"/>
    </w:p>
    <w:p w:rsidR="001F2467" w:rsidRDefault="001F2467"/>
    <w:p w:rsidR="004C140E" w:rsidRPr="004C140E" w:rsidRDefault="004C140E">
      <w:pPr>
        <w:rPr>
          <w:sz w:val="28"/>
          <w:szCs w:val="28"/>
        </w:rPr>
      </w:pPr>
    </w:p>
    <w:p w:rsidR="004C140E" w:rsidRDefault="004C140E"/>
    <w:p w:rsidR="004C140E" w:rsidRDefault="004C140E"/>
    <w:p w:rsidR="004C140E" w:rsidRDefault="004C140E"/>
    <w:p w:rsidR="004C140E" w:rsidRDefault="004C140E"/>
    <w:sectPr w:rsidR="004C1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E"/>
    <w:rsid w:val="001F2467"/>
    <w:rsid w:val="003F2DC3"/>
    <w:rsid w:val="004C140E"/>
    <w:rsid w:val="00C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2013-11-18T14:47:00Z</dcterms:created>
  <dcterms:modified xsi:type="dcterms:W3CDTF">2013-11-18T15:46:00Z</dcterms:modified>
</cp:coreProperties>
</file>